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B7ADB" w:rsidRDefault="002B7ADB" w14:paraId="58769C14" w14:textId="77777777">
      <w:pPr>
        <w:rPr>
          <w:sz w:val="30"/>
          <w:szCs w:val="30"/>
        </w:rPr>
      </w:pPr>
    </w:p>
    <w:p w:rsidR="007756A3" w:rsidP="0C1CEA72" w:rsidRDefault="0DFBFFD3" w14:paraId="594E8A33" w14:textId="11532C3D">
      <w:r>
        <w:rPr>
          <w:noProof/>
        </w:rPr>
        <w:drawing>
          <wp:inline distT="0" distB="0" distL="0" distR="0" wp14:anchorId="536957CE" wp14:editId="7C682625">
            <wp:extent cx="1514475" cy="817816"/>
            <wp:effectExtent l="0" t="0" r="0" b="0"/>
            <wp:docPr id="1960124240" name="Picture 1960124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012424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1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C682625" w:rsidR="003D254A">
        <w:rPr>
          <w:b/>
          <w:bCs/>
          <w:noProof/>
          <w:sz w:val="30"/>
          <w:szCs w:val="30"/>
          <w:lang w:val="en-GB"/>
        </w:rPr>
        <w:t xml:space="preserve">                                                </w:t>
      </w:r>
      <w:r w:rsidR="535438DD">
        <w:rPr>
          <w:noProof/>
        </w:rPr>
        <w:drawing>
          <wp:inline distT="0" distB="0" distL="0" distR="0" wp14:anchorId="0FA67F81" wp14:editId="407B9779">
            <wp:extent cx="2305050" cy="653991"/>
            <wp:effectExtent l="0" t="0" r="0" b="0"/>
            <wp:docPr id="1398532642" name="Picture 1398532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65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Pr="003D254A" w:rsidR="002B7ADB" w:rsidP="18E20D0D" w:rsidRDefault="00A107C8" w14:paraId="3518A5B0" w14:textId="2FEFF951">
      <w:pPr>
        <w:spacing w:line="240" w:lineRule="auto"/>
        <w:jc w:val="center"/>
        <w:rPr>
          <w:color w:val="000000"/>
          <w:sz w:val="48"/>
          <w:szCs w:val="48"/>
        </w:rPr>
      </w:pPr>
      <w:r w:rsidRPr="18E20D0D" w:rsidR="00A107C8">
        <w:rPr>
          <w:b w:val="1"/>
          <w:bCs w:val="1"/>
          <w:color w:val="000000" w:themeColor="text1" w:themeTint="FF" w:themeShade="FF"/>
          <w:sz w:val="36"/>
          <w:szCs w:val="36"/>
        </w:rPr>
        <w:t xml:space="preserve">The </w:t>
      </w:r>
      <w:r w:rsidRPr="18E20D0D" w:rsidR="52C32010">
        <w:rPr>
          <w:b w:val="1"/>
          <w:bCs w:val="1"/>
          <w:color w:val="000000" w:themeColor="text1" w:themeTint="FF" w:themeShade="FF"/>
          <w:sz w:val="36"/>
          <w:szCs w:val="36"/>
        </w:rPr>
        <w:t>NCFE</w:t>
      </w:r>
      <w:r>
        <w:br/>
      </w:r>
      <w:r w:rsidRPr="18E20D0D" w:rsidR="007563E7">
        <w:rPr>
          <w:b w:val="1"/>
          <w:bCs w:val="1"/>
          <w:color w:val="000000" w:themeColor="text1" w:themeTint="FF" w:themeShade="FF"/>
          <w:sz w:val="36"/>
          <w:szCs w:val="36"/>
        </w:rPr>
        <w:t>Learning at Work Week Impact Award</w:t>
      </w:r>
      <w:r>
        <w:br/>
      </w:r>
      <w:r w:rsidRPr="18E20D0D" w:rsidR="00EE18F1">
        <w:rPr>
          <w:b w:val="1"/>
          <w:bCs w:val="1"/>
          <w:color w:val="000000" w:themeColor="text1" w:themeTint="FF" w:themeShade="FF"/>
          <w:sz w:val="28"/>
          <w:szCs w:val="28"/>
        </w:rPr>
        <w:t>'Inspiring</w:t>
      </w:r>
      <w:r w:rsidRPr="18E20D0D" w:rsidR="00A107C8">
        <w:rPr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18E20D0D" w:rsidR="001A0F42">
        <w:rPr>
          <w:b w:val="1"/>
          <w:bCs w:val="1"/>
          <w:color w:val="000000" w:themeColor="text1" w:themeTint="FF" w:themeShade="FF"/>
          <w:sz w:val="28"/>
          <w:szCs w:val="28"/>
        </w:rPr>
        <w:t>a Lifelong Learning Culture</w:t>
      </w:r>
      <w:r w:rsidRPr="18E20D0D" w:rsidR="007563E7">
        <w:rPr>
          <w:b w:val="1"/>
          <w:bCs w:val="1"/>
          <w:color w:val="000000" w:themeColor="text1" w:themeTint="FF" w:themeShade="FF"/>
          <w:sz w:val="28"/>
          <w:szCs w:val="28"/>
        </w:rPr>
        <w:t>'</w:t>
      </w:r>
    </w:p>
    <w:p w:rsidRPr="00190005" w:rsidR="002B7ADB" w:rsidP="00C86F22" w:rsidRDefault="007563E7" w14:paraId="0D991EA4" w14:textId="70EDF3F5">
      <w:pPr>
        <w:rPr>
          <w:sz w:val="20"/>
          <w:szCs w:val="20"/>
        </w:rPr>
      </w:pPr>
      <w:r w:rsidRPr="7C682625">
        <w:rPr>
          <w:sz w:val="20"/>
          <w:szCs w:val="20"/>
        </w:rPr>
        <w:t xml:space="preserve">A </w:t>
      </w:r>
      <w:r w:rsidRPr="7C682625" w:rsidR="005D3DBF">
        <w:rPr>
          <w:sz w:val="20"/>
          <w:szCs w:val="20"/>
        </w:rPr>
        <w:t>lifelong learning</w:t>
      </w:r>
      <w:r w:rsidRPr="7C682625">
        <w:rPr>
          <w:sz w:val="20"/>
          <w:szCs w:val="20"/>
        </w:rPr>
        <w:t xml:space="preserve"> culture </w:t>
      </w:r>
      <w:r w:rsidRPr="7C682625" w:rsidR="005D3DBF">
        <w:rPr>
          <w:sz w:val="20"/>
          <w:szCs w:val="20"/>
        </w:rPr>
        <w:t xml:space="preserve">at work </w:t>
      </w:r>
      <w:r w:rsidRPr="7C682625">
        <w:rPr>
          <w:sz w:val="20"/>
          <w:szCs w:val="20"/>
        </w:rPr>
        <w:t xml:space="preserve">can support an </w:t>
      </w:r>
      <w:proofErr w:type="spellStart"/>
      <w:r w:rsidRPr="7C682625">
        <w:rPr>
          <w:sz w:val="20"/>
          <w:szCs w:val="20"/>
        </w:rPr>
        <w:t>organisation</w:t>
      </w:r>
      <w:proofErr w:type="spellEnd"/>
      <w:r w:rsidRPr="7C682625">
        <w:rPr>
          <w:sz w:val="20"/>
          <w:szCs w:val="20"/>
        </w:rPr>
        <w:t xml:space="preserve"> </w:t>
      </w:r>
      <w:r w:rsidRPr="7C682625" w:rsidR="005D3DBF">
        <w:rPr>
          <w:sz w:val="20"/>
          <w:szCs w:val="20"/>
        </w:rPr>
        <w:t>and its people to address change</w:t>
      </w:r>
      <w:r w:rsidRPr="7C682625" w:rsidR="005C3833">
        <w:rPr>
          <w:sz w:val="20"/>
          <w:szCs w:val="20"/>
        </w:rPr>
        <w:t>, adapt and be innovative,</w:t>
      </w:r>
      <w:r w:rsidRPr="7C682625" w:rsidR="00AB6135">
        <w:rPr>
          <w:sz w:val="20"/>
          <w:szCs w:val="20"/>
        </w:rPr>
        <w:t xml:space="preserve"> </w:t>
      </w:r>
      <w:r w:rsidRPr="7C682625" w:rsidR="005C3833">
        <w:rPr>
          <w:sz w:val="20"/>
          <w:szCs w:val="20"/>
        </w:rPr>
        <w:t>creating</w:t>
      </w:r>
      <w:r w:rsidRPr="7C682625" w:rsidR="005D3DBF">
        <w:rPr>
          <w:sz w:val="20"/>
          <w:szCs w:val="20"/>
        </w:rPr>
        <w:t xml:space="preserve"> new opportunities and approaches. The </w:t>
      </w:r>
      <w:r w:rsidRPr="7C682625" w:rsidR="53125189">
        <w:rPr>
          <w:sz w:val="20"/>
          <w:szCs w:val="20"/>
        </w:rPr>
        <w:t>NCFE</w:t>
      </w:r>
      <w:r w:rsidRPr="7C682625" w:rsidR="22752E5D">
        <w:rPr>
          <w:sz w:val="20"/>
          <w:szCs w:val="20"/>
        </w:rPr>
        <w:t xml:space="preserve"> </w:t>
      </w:r>
      <w:r w:rsidRPr="7C682625">
        <w:rPr>
          <w:sz w:val="20"/>
          <w:szCs w:val="20"/>
        </w:rPr>
        <w:t xml:space="preserve">Impact Award for Learning at Work Week </w:t>
      </w:r>
      <w:proofErr w:type="spellStart"/>
      <w:r w:rsidRPr="7C682625">
        <w:rPr>
          <w:sz w:val="20"/>
          <w:szCs w:val="20"/>
        </w:rPr>
        <w:t>recognises</w:t>
      </w:r>
      <w:proofErr w:type="spellEnd"/>
      <w:r w:rsidRPr="7C682625">
        <w:rPr>
          <w:sz w:val="20"/>
          <w:szCs w:val="20"/>
        </w:rPr>
        <w:t xml:space="preserve"> organisation</w:t>
      </w:r>
      <w:r w:rsidR="003611A9">
        <w:rPr>
          <w:sz w:val="20"/>
          <w:szCs w:val="20"/>
        </w:rPr>
        <w:t>s</w:t>
      </w:r>
      <w:r w:rsidRPr="7C682625">
        <w:rPr>
          <w:sz w:val="20"/>
          <w:szCs w:val="20"/>
        </w:rPr>
        <w:t xml:space="preserve"> that best demonstrate how their </w:t>
      </w:r>
      <w:r w:rsidRPr="7C682625" w:rsidR="00936ED5">
        <w:rPr>
          <w:b/>
          <w:bCs/>
          <w:sz w:val="20"/>
          <w:szCs w:val="20"/>
        </w:rPr>
        <w:t>Learning at Work Week</w:t>
      </w:r>
      <w:r w:rsidRPr="7C682625" w:rsidR="00936ED5">
        <w:rPr>
          <w:sz w:val="20"/>
          <w:szCs w:val="20"/>
        </w:rPr>
        <w:t xml:space="preserve"> activities </w:t>
      </w:r>
      <w:r w:rsidRPr="7C682625">
        <w:rPr>
          <w:sz w:val="20"/>
          <w:szCs w:val="20"/>
        </w:rPr>
        <w:t xml:space="preserve">contributed to the development or reinforcement of a </w:t>
      </w:r>
      <w:r w:rsidRPr="7C682625" w:rsidR="005D3DBF">
        <w:rPr>
          <w:sz w:val="20"/>
          <w:szCs w:val="20"/>
        </w:rPr>
        <w:t>lifelong learning culture at work.</w:t>
      </w:r>
    </w:p>
    <w:p w:rsidRPr="00190005" w:rsidR="002B7ADB" w:rsidP="00C86F22" w:rsidRDefault="007563E7" w14:paraId="46393AEA" w14:textId="5C6D1429">
      <w:pPr>
        <w:rPr>
          <w:sz w:val="20"/>
          <w:szCs w:val="20"/>
        </w:rPr>
      </w:pPr>
      <w:r w:rsidRPr="18E20D0D" w:rsidR="007563E7">
        <w:rPr>
          <w:sz w:val="20"/>
          <w:szCs w:val="20"/>
        </w:rPr>
        <w:t>Judges will look for evidence of how you designed your Learning at Work Week to pr</w:t>
      </w:r>
      <w:r w:rsidRPr="18E20D0D" w:rsidR="005D3DBF">
        <w:rPr>
          <w:sz w:val="20"/>
          <w:szCs w:val="20"/>
        </w:rPr>
        <w:t xml:space="preserve">omote, </w:t>
      </w:r>
      <w:r w:rsidRPr="18E20D0D" w:rsidR="005D3DBF">
        <w:rPr>
          <w:sz w:val="20"/>
          <w:szCs w:val="20"/>
        </w:rPr>
        <w:t>encourage</w:t>
      </w:r>
      <w:r w:rsidRPr="18E20D0D" w:rsidR="005D3DBF">
        <w:rPr>
          <w:sz w:val="20"/>
          <w:szCs w:val="20"/>
        </w:rPr>
        <w:t xml:space="preserve"> and embed a lifelong learning</w:t>
      </w:r>
      <w:r w:rsidRPr="18E20D0D" w:rsidR="007563E7">
        <w:rPr>
          <w:sz w:val="20"/>
          <w:szCs w:val="20"/>
        </w:rPr>
        <w:t xml:space="preserve"> culture to support your </w:t>
      </w:r>
      <w:r w:rsidRPr="18E20D0D" w:rsidR="007563E7">
        <w:rPr>
          <w:sz w:val="20"/>
          <w:szCs w:val="20"/>
        </w:rPr>
        <w:t>organi</w:t>
      </w:r>
      <w:r w:rsidRPr="18E20D0D" w:rsidR="005C3833">
        <w:rPr>
          <w:sz w:val="20"/>
          <w:szCs w:val="20"/>
        </w:rPr>
        <w:t>sation’s</w:t>
      </w:r>
      <w:r w:rsidRPr="18E20D0D" w:rsidR="005C3833">
        <w:rPr>
          <w:sz w:val="20"/>
          <w:szCs w:val="20"/>
        </w:rPr>
        <w:t xml:space="preserve"> </w:t>
      </w:r>
      <w:r w:rsidRPr="18E20D0D" w:rsidR="005D3DBF">
        <w:rPr>
          <w:sz w:val="20"/>
          <w:szCs w:val="20"/>
        </w:rPr>
        <w:t>objectives</w:t>
      </w:r>
      <w:r w:rsidRPr="18E20D0D" w:rsidR="005D3DBF">
        <w:rPr>
          <w:sz w:val="20"/>
          <w:szCs w:val="20"/>
        </w:rPr>
        <w:t xml:space="preserve"> and </w:t>
      </w:r>
      <w:r w:rsidRPr="18E20D0D" w:rsidR="005C3833">
        <w:rPr>
          <w:sz w:val="20"/>
          <w:szCs w:val="20"/>
        </w:rPr>
        <w:t xml:space="preserve">wider </w:t>
      </w:r>
      <w:r w:rsidRPr="18E20D0D" w:rsidR="005D3DBF">
        <w:rPr>
          <w:sz w:val="20"/>
          <w:szCs w:val="20"/>
        </w:rPr>
        <w:t>needs.</w:t>
      </w:r>
      <w:r w:rsidRPr="18E20D0D" w:rsidR="005C3833">
        <w:rPr>
          <w:sz w:val="20"/>
          <w:szCs w:val="20"/>
        </w:rPr>
        <w:t xml:space="preserve"> </w:t>
      </w:r>
      <w:r w:rsidRPr="18E20D0D" w:rsidR="007563E7">
        <w:rPr>
          <w:sz w:val="20"/>
          <w:szCs w:val="20"/>
        </w:rPr>
        <w:t xml:space="preserve">Judging criteria </w:t>
      </w:r>
      <w:r w:rsidRPr="18E20D0D" w:rsidR="3AE3DC09">
        <w:rPr>
          <w:sz w:val="20"/>
          <w:szCs w:val="20"/>
        </w:rPr>
        <w:t>can be</w:t>
      </w:r>
      <w:r w:rsidRPr="18E20D0D" w:rsidR="007563E7">
        <w:rPr>
          <w:sz w:val="20"/>
          <w:szCs w:val="20"/>
        </w:rPr>
        <w:t xml:space="preserve"> </w:t>
      </w:r>
      <w:r w:rsidRPr="18E20D0D" w:rsidR="3AE3DC09">
        <w:rPr>
          <w:sz w:val="20"/>
          <w:szCs w:val="20"/>
        </w:rPr>
        <w:t xml:space="preserve">found </w:t>
      </w:r>
      <w:r w:rsidRPr="18E20D0D" w:rsidR="007563E7">
        <w:rPr>
          <w:sz w:val="20"/>
          <w:szCs w:val="20"/>
        </w:rPr>
        <w:t>at the end of this form.</w:t>
      </w:r>
    </w:p>
    <w:p w:rsidR="4BD57B4A" w:rsidP="18E20D0D" w:rsidRDefault="4BD57B4A" w14:paraId="40DFC37F" w14:textId="485716BC">
      <w:pPr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8E20D0D" w:rsidR="4BD57B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award is free to enter and the deadline for submissions is </w:t>
      </w:r>
      <w:r w:rsidRPr="18E20D0D" w:rsidR="4BD57B4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Friday 24 July 2026.</w:t>
      </w:r>
      <w:r w:rsidRPr="18E20D0D" w:rsidR="4BD57B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Please </w:t>
      </w:r>
      <w:r w:rsidRPr="18E20D0D" w:rsidR="4BD57B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submit</w:t>
      </w:r>
      <w:r w:rsidRPr="18E20D0D" w:rsidR="4BD57B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your application along with graphics, </w:t>
      </w:r>
      <w:r w:rsidRPr="18E20D0D" w:rsidR="4BD57B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photos</w:t>
      </w:r>
      <w:r w:rsidRPr="18E20D0D" w:rsidR="4BD57B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or media if available. Non-submission of graphics, </w:t>
      </w:r>
      <w:r w:rsidRPr="18E20D0D" w:rsidR="4BD57B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photos</w:t>
      </w:r>
      <w:r w:rsidRPr="18E20D0D" w:rsidR="4BD57B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or media is not a disadvantage.</w:t>
      </w:r>
    </w:p>
    <w:p w:rsidR="4BD57B4A" w:rsidRDefault="4BD57B4A" w14:paraId="66394819" w14:textId="0859A21F">
      <w:r w:rsidRPr="18E20D0D" w:rsidR="4BD57B4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entry form can be found below. Please ensure to upload this via the </w:t>
      </w:r>
      <w:hyperlink r:id="R66befb30b16c4e21">
        <w:r w:rsidRPr="18E20D0D" w:rsidR="4BD57B4A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webform</w:t>
        </w:r>
      </w:hyperlink>
      <w:r w:rsidRPr="18E20D0D" w:rsidR="4BD57B4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18E20D0D" w:rsidR="4BD57B4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18E20D0D" w:rsidP="18E20D0D" w:rsidRDefault="18E20D0D" w14:paraId="2F76BD07" w14:textId="0DA249F2">
      <w:pPr>
        <w:rPr>
          <w:sz w:val="20"/>
          <w:szCs w:val="20"/>
        </w:rPr>
      </w:pPr>
    </w:p>
    <w:p w:rsidRPr="00190005" w:rsidR="002B7ADB" w:rsidRDefault="007563E7" w14:paraId="0D2E0264" w14:textId="315333DC">
      <w:pPr>
        <w:rPr>
          <w:sz w:val="20"/>
          <w:szCs w:val="20"/>
        </w:rPr>
      </w:pPr>
      <w:r w:rsidRPr="18E20D0D" w:rsidR="007563E7">
        <w:rPr>
          <w:b w:val="1"/>
          <w:bCs w:val="1"/>
          <w:sz w:val="20"/>
          <w:szCs w:val="20"/>
        </w:rPr>
        <w:t xml:space="preserve">About you and your </w:t>
      </w:r>
      <w:r w:rsidRPr="18E20D0D" w:rsidR="007563E7">
        <w:rPr>
          <w:b w:val="1"/>
          <w:bCs w:val="1"/>
          <w:sz w:val="20"/>
          <w:szCs w:val="20"/>
        </w:rPr>
        <w:t>organisation</w:t>
      </w:r>
      <w:r w:rsidRPr="18E20D0D" w:rsidR="007563E7">
        <w:rPr>
          <w:b w:val="1"/>
          <w:bCs w:val="1"/>
          <w:sz w:val="20"/>
          <w:szCs w:val="20"/>
        </w:rPr>
        <w:t xml:space="preserve"> (please note</w:t>
      </w:r>
      <w:r w:rsidRPr="18E20D0D" w:rsidR="5D2FE15C">
        <w:rPr>
          <w:b w:val="1"/>
          <w:bCs w:val="1"/>
          <w:sz w:val="20"/>
          <w:szCs w:val="20"/>
        </w:rPr>
        <w:t>:</w:t>
      </w:r>
      <w:r w:rsidRPr="18E20D0D" w:rsidR="007563E7">
        <w:rPr>
          <w:b w:val="1"/>
          <w:bCs w:val="1"/>
          <w:sz w:val="20"/>
          <w:szCs w:val="20"/>
        </w:rPr>
        <w:t xml:space="preserve"> this section is for information only and will not be part of the judging criteria)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5685"/>
      </w:tblGrid>
      <w:tr w:rsidRPr="003611A9" w:rsidR="003611A9" w14:paraId="39E6AB12" w14:textId="77777777">
        <w:trPr>
          <w:trHeight w:val="300"/>
        </w:trPr>
        <w:tc>
          <w:tcPr>
            <w:tcW w:w="448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hideMark/>
          </w:tcPr>
          <w:p w:rsidRPr="003611A9" w:rsidR="003611A9" w:rsidP="003611A9" w:rsidRDefault="003611A9" w14:paraId="18DE664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 w:rsidRPr="003611A9">
              <w:rPr>
                <w:rFonts w:eastAsia="Times New Roman"/>
                <w:b/>
                <w:bCs/>
                <w:sz w:val="20"/>
                <w:szCs w:val="20"/>
              </w:rPr>
              <w:t>Name</w:t>
            </w:r>
            <w:r w:rsidRPr="003611A9">
              <w:rPr>
                <w:rFonts w:eastAsia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568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hideMark/>
          </w:tcPr>
          <w:p w:rsidRPr="003611A9" w:rsidR="003611A9" w:rsidP="003611A9" w:rsidRDefault="003611A9" w14:paraId="27065B3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 w:rsidRPr="003611A9">
              <w:rPr>
                <w:rFonts w:eastAsia="Times New Roman"/>
                <w:sz w:val="20"/>
                <w:szCs w:val="20"/>
                <w:lang w:val="en-GB"/>
              </w:rPr>
              <w:t> </w:t>
            </w:r>
          </w:p>
        </w:tc>
      </w:tr>
      <w:tr w:rsidRPr="003611A9" w:rsidR="003611A9" w14:paraId="5A3B0395" w14:textId="77777777">
        <w:trPr>
          <w:trHeight w:val="300"/>
        </w:trPr>
        <w:tc>
          <w:tcPr>
            <w:tcW w:w="448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hideMark/>
          </w:tcPr>
          <w:p w:rsidRPr="003611A9" w:rsidR="003611A9" w:rsidP="003611A9" w:rsidRDefault="003611A9" w14:paraId="613D93B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 w:rsidRPr="003611A9">
              <w:rPr>
                <w:rFonts w:eastAsia="Times New Roman"/>
                <w:b/>
                <w:bCs/>
                <w:sz w:val="20"/>
                <w:szCs w:val="20"/>
              </w:rPr>
              <w:t>Job title</w:t>
            </w:r>
            <w:r w:rsidRPr="003611A9">
              <w:rPr>
                <w:rFonts w:eastAsia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568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hideMark/>
          </w:tcPr>
          <w:p w:rsidRPr="003611A9" w:rsidR="003611A9" w:rsidP="003611A9" w:rsidRDefault="003611A9" w14:paraId="125822C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 w:rsidRPr="003611A9">
              <w:rPr>
                <w:rFonts w:eastAsia="Times New Roman"/>
                <w:sz w:val="20"/>
                <w:szCs w:val="20"/>
                <w:lang w:val="en-GB"/>
              </w:rPr>
              <w:t> </w:t>
            </w:r>
          </w:p>
        </w:tc>
      </w:tr>
      <w:tr w:rsidRPr="003611A9" w:rsidR="003611A9" w14:paraId="6C02435E" w14:textId="77777777">
        <w:trPr>
          <w:trHeight w:val="300"/>
        </w:trPr>
        <w:tc>
          <w:tcPr>
            <w:tcW w:w="448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hideMark/>
          </w:tcPr>
          <w:p w:rsidRPr="003611A9" w:rsidR="003611A9" w:rsidP="003611A9" w:rsidRDefault="003611A9" w14:paraId="25055C6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proofErr w:type="spellStart"/>
            <w:r w:rsidRPr="003611A9">
              <w:rPr>
                <w:rFonts w:eastAsia="Times New Roman"/>
                <w:b/>
                <w:bCs/>
                <w:sz w:val="20"/>
                <w:szCs w:val="20"/>
              </w:rPr>
              <w:t>Organisation</w:t>
            </w:r>
            <w:proofErr w:type="spellEnd"/>
            <w:r w:rsidRPr="003611A9">
              <w:rPr>
                <w:rFonts w:eastAsia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568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hideMark/>
          </w:tcPr>
          <w:p w:rsidRPr="003611A9" w:rsidR="003611A9" w:rsidP="003611A9" w:rsidRDefault="003611A9" w14:paraId="59B7674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 w:rsidRPr="003611A9">
              <w:rPr>
                <w:rFonts w:eastAsia="Times New Roman"/>
                <w:sz w:val="20"/>
                <w:szCs w:val="20"/>
                <w:lang w:val="en-GB"/>
              </w:rPr>
              <w:t> </w:t>
            </w:r>
          </w:p>
        </w:tc>
      </w:tr>
      <w:tr w:rsidRPr="003611A9" w:rsidR="003611A9" w14:paraId="5F7D9C2F" w14:textId="77777777">
        <w:trPr>
          <w:trHeight w:val="300"/>
        </w:trPr>
        <w:tc>
          <w:tcPr>
            <w:tcW w:w="448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hideMark/>
          </w:tcPr>
          <w:p w:rsidRPr="003611A9" w:rsidR="003611A9" w:rsidP="003611A9" w:rsidRDefault="003611A9" w14:paraId="2DDF63E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 w:rsidRPr="003611A9">
              <w:rPr>
                <w:rFonts w:eastAsia="Times New Roman"/>
                <w:b/>
                <w:bCs/>
                <w:sz w:val="20"/>
                <w:szCs w:val="20"/>
              </w:rPr>
              <w:t>Address</w:t>
            </w:r>
            <w:r w:rsidRPr="003611A9">
              <w:rPr>
                <w:rFonts w:eastAsia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568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hideMark/>
          </w:tcPr>
          <w:p w:rsidRPr="003611A9" w:rsidR="003611A9" w:rsidP="003611A9" w:rsidRDefault="003611A9" w14:paraId="6E08B7B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 w:rsidRPr="003611A9">
              <w:rPr>
                <w:rFonts w:eastAsia="Times New Roman"/>
                <w:sz w:val="20"/>
                <w:szCs w:val="20"/>
                <w:lang w:val="en-GB"/>
              </w:rPr>
              <w:t> </w:t>
            </w:r>
          </w:p>
        </w:tc>
      </w:tr>
      <w:tr w:rsidRPr="003611A9" w:rsidR="003611A9" w14:paraId="7AFA32A1" w14:textId="77777777">
        <w:trPr>
          <w:trHeight w:val="300"/>
        </w:trPr>
        <w:tc>
          <w:tcPr>
            <w:tcW w:w="448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hideMark/>
          </w:tcPr>
          <w:p w:rsidRPr="003611A9" w:rsidR="003611A9" w:rsidP="003611A9" w:rsidRDefault="003611A9" w14:paraId="70DD9EB3" w14:textId="3227EE6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Contact number</w:t>
            </w:r>
            <w:r w:rsidRPr="003611A9">
              <w:rPr>
                <w:rFonts w:eastAsia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568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hideMark/>
          </w:tcPr>
          <w:p w:rsidRPr="003611A9" w:rsidR="003611A9" w:rsidP="003611A9" w:rsidRDefault="003611A9" w14:paraId="011E1AE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 w:rsidRPr="003611A9">
              <w:rPr>
                <w:rFonts w:eastAsia="Times New Roman"/>
                <w:sz w:val="20"/>
                <w:szCs w:val="20"/>
                <w:lang w:val="en-GB"/>
              </w:rPr>
              <w:t> </w:t>
            </w:r>
          </w:p>
        </w:tc>
      </w:tr>
      <w:tr w:rsidRPr="003611A9" w:rsidR="003611A9" w14:paraId="0BC658FE" w14:textId="77777777">
        <w:trPr>
          <w:trHeight w:val="300"/>
        </w:trPr>
        <w:tc>
          <w:tcPr>
            <w:tcW w:w="448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hideMark/>
          </w:tcPr>
          <w:p w:rsidRPr="003611A9" w:rsidR="003611A9" w:rsidP="003611A9" w:rsidRDefault="003611A9" w14:paraId="6B75453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 w:rsidRPr="003611A9">
              <w:rPr>
                <w:rFonts w:eastAsia="Times New Roman"/>
                <w:b/>
                <w:bCs/>
                <w:sz w:val="20"/>
                <w:szCs w:val="20"/>
              </w:rPr>
              <w:t>Email</w:t>
            </w:r>
            <w:r w:rsidRPr="003611A9">
              <w:rPr>
                <w:rFonts w:eastAsia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568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hideMark/>
          </w:tcPr>
          <w:p w:rsidRPr="003611A9" w:rsidR="003611A9" w:rsidP="003611A9" w:rsidRDefault="003611A9" w14:paraId="0CED6EF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 w:rsidRPr="003611A9">
              <w:rPr>
                <w:rFonts w:eastAsia="Times New Roman"/>
                <w:sz w:val="20"/>
                <w:szCs w:val="20"/>
                <w:lang w:val="en-GB"/>
              </w:rPr>
              <w:t> </w:t>
            </w:r>
          </w:p>
        </w:tc>
      </w:tr>
      <w:tr w:rsidRPr="003611A9" w:rsidR="003611A9" w14:paraId="0BFEE1BB" w14:textId="77777777">
        <w:trPr>
          <w:trHeight w:val="300"/>
        </w:trPr>
        <w:tc>
          <w:tcPr>
            <w:tcW w:w="448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hideMark/>
          </w:tcPr>
          <w:p w:rsidRPr="003611A9" w:rsidR="003611A9" w:rsidP="003611A9" w:rsidRDefault="003611A9" w14:paraId="5350AD4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 w:rsidRPr="003611A9">
              <w:rPr>
                <w:rFonts w:eastAsia="Times New Roman"/>
                <w:b/>
                <w:bCs/>
                <w:sz w:val="20"/>
                <w:szCs w:val="20"/>
              </w:rPr>
              <w:t>How many employees do you have?</w:t>
            </w:r>
            <w:r w:rsidRPr="003611A9">
              <w:rPr>
                <w:rFonts w:eastAsia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568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hideMark/>
          </w:tcPr>
          <w:p w:rsidRPr="003611A9" w:rsidR="003611A9" w:rsidP="003611A9" w:rsidRDefault="003611A9" w14:paraId="5914BF6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 w:rsidRPr="003611A9">
              <w:rPr>
                <w:rFonts w:eastAsia="Times New Roman"/>
                <w:sz w:val="20"/>
                <w:szCs w:val="20"/>
                <w:lang w:val="en-GB"/>
              </w:rPr>
              <w:t> </w:t>
            </w:r>
          </w:p>
        </w:tc>
      </w:tr>
      <w:tr w:rsidRPr="003611A9" w:rsidR="003611A9" w14:paraId="106254D1" w14:textId="77777777">
        <w:trPr>
          <w:trHeight w:val="300"/>
        </w:trPr>
        <w:tc>
          <w:tcPr>
            <w:tcW w:w="448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hideMark/>
          </w:tcPr>
          <w:p w:rsidRPr="003611A9" w:rsidR="003611A9" w:rsidP="003611A9" w:rsidRDefault="003611A9" w14:paraId="4C266F3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 w:rsidRPr="003611A9">
              <w:rPr>
                <w:rFonts w:eastAsia="Times New Roman"/>
                <w:b/>
                <w:bCs/>
                <w:sz w:val="20"/>
                <w:szCs w:val="20"/>
              </w:rPr>
              <w:t>How many employees participated in the event?</w:t>
            </w:r>
            <w:r w:rsidRPr="003611A9">
              <w:rPr>
                <w:rFonts w:eastAsia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568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hideMark/>
          </w:tcPr>
          <w:p w:rsidRPr="003611A9" w:rsidR="003611A9" w:rsidP="003611A9" w:rsidRDefault="003611A9" w14:paraId="7985783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 w:rsidRPr="003611A9">
              <w:rPr>
                <w:rFonts w:eastAsia="Times New Roman"/>
                <w:sz w:val="20"/>
                <w:szCs w:val="20"/>
                <w:lang w:val="en-GB"/>
              </w:rPr>
              <w:t> </w:t>
            </w:r>
          </w:p>
        </w:tc>
      </w:tr>
    </w:tbl>
    <w:p w:rsidRPr="00190005" w:rsidR="002B7ADB" w:rsidRDefault="007563E7" w14:paraId="0FDFC4F6" w14:textId="497A18D0">
      <w:pPr>
        <w:spacing w:line="240" w:lineRule="auto"/>
        <w:rPr>
          <w:sz w:val="20"/>
          <w:szCs w:val="20"/>
        </w:rPr>
      </w:pPr>
      <w:r w:rsidRPr="00190005">
        <w:rPr>
          <w:b/>
          <w:sz w:val="20"/>
          <w:szCs w:val="20"/>
        </w:rPr>
        <w:br/>
      </w:r>
      <w:r w:rsidRPr="00190005">
        <w:rPr>
          <w:b/>
          <w:sz w:val="20"/>
          <w:szCs w:val="20"/>
        </w:rPr>
        <w:t>Section 1: Objectives</w:t>
      </w:r>
      <w:r w:rsidR="003611A9">
        <w:rPr>
          <w:b/>
          <w:sz w:val="20"/>
          <w:szCs w:val="20"/>
        </w:rPr>
        <w:t xml:space="preserve"> (3 marks overall)</w:t>
      </w:r>
    </w:p>
    <w:tbl>
      <w:tblPr>
        <w:tblW w:w="10575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10575"/>
      </w:tblGrid>
      <w:tr w:rsidRPr="00190005" w:rsidR="002B7ADB" w:rsidTr="18E20D0D" w14:paraId="3E57FF9D" w14:textId="77777777">
        <w:tc>
          <w:tcPr>
            <w:tcW w:w="10575" w:type="dxa"/>
            <w:shd w:val="clear" w:color="auto" w:fill="F2F2F2" w:themeFill="background1" w:themeFillShade="F2"/>
            <w:tcMar/>
          </w:tcPr>
          <w:p w:rsidRPr="00190005" w:rsidR="002B7ADB" w:rsidRDefault="007563E7" w14:paraId="67DE34DD" w14:textId="250638CE">
            <w:pPr>
              <w:spacing w:after="0" w:line="240" w:lineRule="auto"/>
            </w:pPr>
            <w:r w:rsidRPr="18E20D0D" w:rsidR="007563E7">
              <w:rPr>
                <w:sz w:val="20"/>
                <w:szCs w:val="20"/>
              </w:rPr>
              <w:t>What were your objectives for your Learning at Work Week activities and how did they tie into your business objectives and organisational needs? (max 150 words)</w:t>
            </w:r>
            <w:r w:rsidRPr="18E20D0D" w:rsidR="003611A9">
              <w:rPr>
                <w:sz w:val="20"/>
                <w:szCs w:val="20"/>
              </w:rPr>
              <w:t xml:space="preserve"> (3 marks)</w:t>
            </w:r>
          </w:p>
          <w:p w:rsidRPr="00190005" w:rsidR="002B7ADB" w:rsidRDefault="007563E7" w14:paraId="1693C778" w14:textId="2BA1FA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Pr="00190005" w:rsidR="002B7ADB" w:rsidRDefault="0083790D" w14:paraId="50F60CA4" w14:textId="729B3162">
      <w:pPr>
        <w:spacing w:line="240" w:lineRule="auto"/>
        <w:rPr>
          <w:sz w:val="20"/>
          <w:szCs w:val="20"/>
        </w:rPr>
      </w:pPr>
      <w:r>
        <w:br/>
      </w:r>
      <w:r w:rsidRPr="610874E7" w:rsidR="007563E7">
        <w:rPr>
          <w:b/>
          <w:bCs/>
          <w:sz w:val="20"/>
          <w:szCs w:val="20"/>
        </w:rPr>
        <w:t>Section 2: Partnership work</w:t>
      </w:r>
      <w:r w:rsidR="003611A9">
        <w:rPr>
          <w:b/>
          <w:bCs/>
          <w:sz w:val="20"/>
          <w:szCs w:val="20"/>
        </w:rPr>
        <w:t xml:space="preserve"> (3 marks overall)</w:t>
      </w:r>
    </w:p>
    <w:tbl>
      <w:tblPr>
        <w:tblW w:w="10620" w:type="dxa"/>
        <w:tblInd w:w="-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Pr="00190005" w:rsidR="002B7ADB" w:rsidTr="18E20D0D" w14:paraId="32285CF5" w14:textId="77777777">
        <w:tc>
          <w:tcPr>
            <w:tcW w:w="10620" w:type="dxa"/>
            <w:shd w:val="clear" w:color="auto" w:fill="F2F2F2" w:themeFill="background1" w:themeFillShade="F2"/>
            <w:tcMar/>
          </w:tcPr>
          <w:p w:rsidRPr="00190005" w:rsidR="00E32167" w:rsidP="00E32167" w:rsidRDefault="00E32167" w14:paraId="76CDC060" w14:textId="2C9B3455">
            <w:pPr>
              <w:spacing w:after="0" w:line="240" w:lineRule="auto"/>
            </w:pPr>
            <w:r w:rsidRPr="18E20D0D" w:rsidR="007563E7">
              <w:rPr>
                <w:sz w:val="20"/>
                <w:szCs w:val="20"/>
              </w:rPr>
              <w:t xml:space="preserve">Did you work in partnership for Learning at Work Week, including internal and external partners? </w:t>
            </w:r>
            <w:r w:rsidRPr="18E20D0D" w:rsidR="003611A9">
              <w:rPr>
                <w:sz w:val="20"/>
                <w:szCs w:val="20"/>
              </w:rPr>
              <w:t xml:space="preserve">How did your partnerships support the development or reinforcement of a lifelong learning culture at work? </w:t>
            </w:r>
            <w:r w:rsidRPr="18E20D0D" w:rsidR="007563E7">
              <w:rPr>
                <w:sz w:val="20"/>
                <w:szCs w:val="20"/>
              </w:rPr>
              <w:t xml:space="preserve">(max </w:t>
            </w:r>
            <w:r w:rsidRPr="18E20D0D" w:rsidR="003611A9">
              <w:rPr>
                <w:sz w:val="20"/>
                <w:szCs w:val="20"/>
              </w:rPr>
              <w:t>30</w:t>
            </w:r>
            <w:r w:rsidRPr="18E20D0D" w:rsidR="007563E7">
              <w:rPr>
                <w:sz w:val="20"/>
                <w:szCs w:val="20"/>
              </w:rPr>
              <w:t>0 words)</w:t>
            </w:r>
            <w:r w:rsidRPr="18E20D0D" w:rsidR="003611A9">
              <w:rPr>
                <w:sz w:val="20"/>
                <w:szCs w:val="20"/>
              </w:rPr>
              <w:t xml:space="preserve"> (3 marks)</w:t>
            </w:r>
          </w:p>
          <w:p w:rsidRPr="00190005" w:rsidR="00E32167" w:rsidP="00E32167" w:rsidRDefault="00E32167" w14:paraId="0A4FCAEB" w14:textId="1CA2375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Pr="00190005" w:rsidR="002B7ADB" w:rsidRDefault="007563E7" w14:paraId="78C1F4C5" w14:textId="28A5421F">
      <w:pPr>
        <w:spacing w:line="240" w:lineRule="auto"/>
      </w:pPr>
    </w:p>
    <w:p w:rsidRPr="00190005" w:rsidR="002B7ADB" w:rsidRDefault="007563E7" w14:paraId="14F29F70" w14:textId="2A218BDD">
      <w:pPr>
        <w:spacing w:line="240" w:lineRule="auto"/>
        <w:rPr>
          <w:sz w:val="20"/>
          <w:szCs w:val="20"/>
        </w:rPr>
      </w:pPr>
      <w:r w:rsidRPr="311CD610">
        <w:rPr>
          <w:b/>
          <w:bCs/>
          <w:sz w:val="20"/>
          <w:szCs w:val="20"/>
        </w:rPr>
        <w:t xml:space="preserve">Section 3: Learning at Work Week activities and supporting a </w:t>
      </w:r>
      <w:r w:rsidRPr="311CD610" w:rsidR="005C3833">
        <w:rPr>
          <w:b/>
          <w:bCs/>
          <w:sz w:val="20"/>
          <w:szCs w:val="20"/>
        </w:rPr>
        <w:t>lifelong learning culture at work</w:t>
      </w:r>
      <w:r w:rsidR="003611A9">
        <w:rPr>
          <w:b/>
          <w:bCs/>
          <w:sz w:val="20"/>
          <w:szCs w:val="20"/>
        </w:rPr>
        <w:t xml:space="preserve"> </w:t>
      </w:r>
      <w:r w:rsidR="003611A9">
        <w:rPr>
          <w:b/>
          <w:bCs/>
          <w:sz w:val="20"/>
          <w:szCs w:val="20"/>
        </w:rPr>
        <w:t>(6 marks overall)</w:t>
      </w:r>
    </w:p>
    <w:tbl>
      <w:tblPr>
        <w:tblW w:w="10635" w:type="dxa"/>
        <w:tblInd w:w="-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35"/>
      </w:tblGrid>
      <w:tr w:rsidRPr="00190005" w:rsidR="002B7ADB" w:rsidTr="18E20D0D" w14:paraId="075D3AA6" w14:textId="77777777">
        <w:tc>
          <w:tcPr>
            <w:tcW w:w="10635" w:type="dxa"/>
            <w:shd w:val="clear" w:color="auto" w:fill="F2F2F2" w:themeFill="background1" w:themeFillShade="F2"/>
            <w:tcMar/>
          </w:tcPr>
          <w:p w:rsidRPr="00190005" w:rsidR="002B7ADB" w:rsidRDefault="002B7ADB" w14:paraId="07D4F82B" w14:textId="32951DDB">
            <w:pPr>
              <w:spacing w:after="0" w:line="240" w:lineRule="auto"/>
            </w:pPr>
            <w:r w:rsidRPr="18E20D0D" w:rsidR="007563E7">
              <w:rPr>
                <w:sz w:val="20"/>
                <w:szCs w:val="20"/>
              </w:rPr>
              <w:t>What activities did you offer for Learning at Work Week and why? How were they relevant</w:t>
            </w:r>
            <w:r w:rsidRPr="18E20D0D" w:rsidR="651D4097">
              <w:rPr>
                <w:sz w:val="20"/>
                <w:szCs w:val="20"/>
              </w:rPr>
              <w:t xml:space="preserve"> </w:t>
            </w:r>
            <w:r w:rsidRPr="18E20D0D" w:rsidR="152F0CE0">
              <w:rPr>
                <w:sz w:val="20"/>
                <w:szCs w:val="20"/>
              </w:rPr>
              <w:t xml:space="preserve">and how did you make them </w:t>
            </w:r>
            <w:r w:rsidRPr="18E20D0D" w:rsidR="651D4097">
              <w:rPr>
                <w:sz w:val="20"/>
                <w:szCs w:val="20"/>
              </w:rPr>
              <w:t>accessible</w:t>
            </w:r>
            <w:r w:rsidRPr="18E20D0D" w:rsidR="007563E7">
              <w:rPr>
                <w:sz w:val="20"/>
                <w:szCs w:val="20"/>
              </w:rPr>
              <w:t xml:space="preserve"> for the full range of employees involved? (max 150 words)</w:t>
            </w:r>
            <w:r w:rsidRPr="18E20D0D" w:rsidR="003611A9">
              <w:rPr>
                <w:sz w:val="20"/>
                <w:szCs w:val="20"/>
              </w:rPr>
              <w:t xml:space="preserve"> </w:t>
            </w:r>
            <w:r w:rsidRPr="18E20D0D" w:rsidR="003611A9">
              <w:rPr>
                <w:sz w:val="20"/>
                <w:szCs w:val="20"/>
              </w:rPr>
              <w:t>(3 marks)</w:t>
            </w:r>
          </w:p>
          <w:p w:rsidRPr="00190005" w:rsidR="002B7ADB" w:rsidRDefault="002B7ADB" w14:paraId="077AA6CA" w14:textId="076475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190005" w:rsidR="002B7ADB" w:rsidTr="18E20D0D" w14:paraId="78186CD8" w14:textId="77777777">
        <w:tc>
          <w:tcPr>
            <w:tcW w:w="10635" w:type="dxa"/>
            <w:shd w:val="clear" w:color="auto" w:fill="F2F2F2" w:themeFill="background1" w:themeFillShade="F2"/>
            <w:tcMar/>
          </w:tcPr>
          <w:p w:rsidRPr="00190005" w:rsidR="002B7ADB" w:rsidRDefault="007563E7" w14:paraId="1E9FACAD" w14:textId="76CA2669">
            <w:pPr>
              <w:spacing w:after="0" w:line="240" w:lineRule="auto"/>
              <w:rPr>
                <w:sz w:val="20"/>
                <w:szCs w:val="20"/>
              </w:rPr>
            </w:pPr>
            <w:r w:rsidRPr="00190005">
              <w:rPr>
                <w:sz w:val="20"/>
                <w:szCs w:val="20"/>
              </w:rPr>
              <w:t xml:space="preserve">How did the design of your activities support the development or reinforcement of a </w:t>
            </w:r>
            <w:r w:rsidR="005C3833">
              <w:rPr>
                <w:sz w:val="20"/>
                <w:szCs w:val="20"/>
              </w:rPr>
              <w:t>lifelong learning culture at work</w:t>
            </w:r>
            <w:r w:rsidRPr="00190005">
              <w:rPr>
                <w:sz w:val="20"/>
                <w:szCs w:val="20"/>
              </w:rPr>
              <w:t xml:space="preserve"> (max 150 words)</w:t>
            </w:r>
            <w:r w:rsidR="003611A9">
              <w:rPr>
                <w:sz w:val="20"/>
                <w:szCs w:val="20"/>
              </w:rPr>
              <w:t xml:space="preserve"> </w:t>
            </w:r>
            <w:r w:rsidR="003611A9">
              <w:rPr>
                <w:sz w:val="20"/>
                <w:szCs w:val="20"/>
              </w:rPr>
              <w:t>(3 marks)</w:t>
            </w:r>
          </w:p>
          <w:p w:rsidRPr="00190005" w:rsidR="002B7ADB" w:rsidRDefault="002B7ADB" w14:paraId="6EB02F6D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Pr="00190005" w:rsidR="002B7ADB" w:rsidRDefault="007563E7" w14:paraId="5C148B3C" w14:textId="58031565">
      <w:pPr>
        <w:spacing w:line="240" w:lineRule="auto"/>
        <w:rPr>
          <w:sz w:val="20"/>
          <w:szCs w:val="20"/>
        </w:rPr>
      </w:pPr>
      <w:r w:rsidRPr="00190005">
        <w:rPr>
          <w:b/>
          <w:sz w:val="20"/>
          <w:szCs w:val="20"/>
        </w:rPr>
        <w:br/>
      </w:r>
      <w:r w:rsidRPr="00190005">
        <w:rPr>
          <w:b/>
          <w:sz w:val="20"/>
          <w:szCs w:val="20"/>
        </w:rPr>
        <w:t>Section 4: Promotion</w:t>
      </w:r>
      <w:r w:rsidR="00172B0B">
        <w:rPr>
          <w:b/>
          <w:sz w:val="20"/>
          <w:szCs w:val="20"/>
        </w:rPr>
        <w:t xml:space="preserve"> and marketing</w:t>
      </w:r>
      <w:r w:rsidRPr="00190005">
        <w:rPr>
          <w:b/>
          <w:sz w:val="20"/>
          <w:szCs w:val="20"/>
        </w:rPr>
        <w:t xml:space="preserve"> of your Learning at Work Week activities</w:t>
      </w:r>
      <w:r w:rsidR="003611A9">
        <w:rPr>
          <w:b/>
          <w:sz w:val="20"/>
          <w:szCs w:val="20"/>
        </w:rPr>
        <w:t xml:space="preserve"> </w:t>
      </w:r>
      <w:r w:rsidR="003611A9">
        <w:rPr>
          <w:b/>
          <w:bCs/>
          <w:sz w:val="20"/>
          <w:szCs w:val="20"/>
        </w:rPr>
        <w:t>(6 marks overall)</w:t>
      </w:r>
    </w:p>
    <w:tbl>
      <w:tblPr>
        <w:tblW w:w="10605" w:type="dxa"/>
        <w:tblInd w:w="-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05"/>
      </w:tblGrid>
      <w:tr w:rsidRPr="00190005" w:rsidR="002B7ADB" w:rsidTr="00170FA9" w14:paraId="0E0C8115" w14:textId="77777777">
        <w:tc>
          <w:tcPr>
            <w:tcW w:w="10605" w:type="dxa"/>
            <w:shd w:val="clear" w:color="auto" w:fill="F2F2F2" w:themeFill="background1" w:themeFillShade="F2"/>
          </w:tcPr>
          <w:p w:rsidRPr="00190005" w:rsidR="002B7ADB" w:rsidRDefault="00AB6135" w14:paraId="1B2E64E0" w14:textId="2B5663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did you promote your Learning at Work Week</w:t>
            </w:r>
            <w:r w:rsidRPr="00190005" w:rsidR="007563E7">
              <w:rPr>
                <w:sz w:val="20"/>
                <w:szCs w:val="20"/>
              </w:rPr>
              <w:t>? (max 150 words)</w:t>
            </w:r>
            <w:r w:rsidR="003611A9">
              <w:rPr>
                <w:sz w:val="20"/>
                <w:szCs w:val="20"/>
              </w:rPr>
              <w:t xml:space="preserve"> </w:t>
            </w:r>
            <w:r w:rsidR="003611A9">
              <w:rPr>
                <w:sz w:val="20"/>
                <w:szCs w:val="20"/>
              </w:rPr>
              <w:t>(3 marks)</w:t>
            </w:r>
          </w:p>
          <w:p w:rsidRPr="00190005" w:rsidR="002B7ADB" w:rsidRDefault="002B7ADB" w14:paraId="5DE0A450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190005" w:rsidR="002B7ADB" w:rsidTr="00170FA9" w14:paraId="4F4476E1" w14:textId="77777777">
        <w:tc>
          <w:tcPr>
            <w:tcW w:w="10605" w:type="dxa"/>
            <w:shd w:val="clear" w:color="auto" w:fill="F2F2F2" w:themeFill="background1" w:themeFillShade="F2"/>
          </w:tcPr>
          <w:p w:rsidRPr="00190005" w:rsidR="002B7ADB" w:rsidP="610874E7" w:rsidRDefault="007563E7" w14:paraId="749C65DB" w14:textId="7598180E">
            <w:pPr>
              <w:spacing w:after="0" w:line="240" w:lineRule="auto"/>
              <w:rPr>
                <w:sz w:val="20"/>
                <w:szCs w:val="20"/>
              </w:rPr>
            </w:pPr>
            <w:r w:rsidRPr="610874E7">
              <w:rPr>
                <w:sz w:val="20"/>
                <w:szCs w:val="20"/>
              </w:rPr>
              <w:t xml:space="preserve">How did your promotion contribute to the development or reinforcement of a </w:t>
            </w:r>
            <w:r w:rsidRPr="610874E7" w:rsidR="001A0F42">
              <w:rPr>
                <w:sz w:val="20"/>
                <w:szCs w:val="20"/>
              </w:rPr>
              <w:t>lifelong</w:t>
            </w:r>
            <w:r w:rsidRPr="610874E7">
              <w:rPr>
                <w:sz w:val="20"/>
                <w:szCs w:val="20"/>
              </w:rPr>
              <w:t xml:space="preserve"> learning culture</w:t>
            </w:r>
            <w:r w:rsidRPr="610874E7" w:rsidR="001A0F42">
              <w:rPr>
                <w:sz w:val="20"/>
                <w:szCs w:val="20"/>
              </w:rPr>
              <w:t xml:space="preserve"> at work</w:t>
            </w:r>
            <w:r w:rsidRPr="610874E7">
              <w:rPr>
                <w:sz w:val="20"/>
                <w:szCs w:val="20"/>
              </w:rPr>
              <w:t>? (max 150 words)</w:t>
            </w:r>
            <w:r w:rsidR="003611A9">
              <w:rPr>
                <w:sz w:val="20"/>
                <w:szCs w:val="20"/>
              </w:rPr>
              <w:t xml:space="preserve"> </w:t>
            </w:r>
            <w:r w:rsidR="003611A9">
              <w:rPr>
                <w:sz w:val="20"/>
                <w:szCs w:val="20"/>
              </w:rPr>
              <w:t>(3 marks)</w:t>
            </w:r>
          </w:p>
          <w:p w:rsidRPr="00190005" w:rsidR="002B7ADB" w:rsidP="610874E7" w:rsidRDefault="002B7ADB" w14:paraId="10C0CB50" w14:textId="0D37CD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Pr="00190005" w:rsidR="002B7ADB" w:rsidRDefault="00325B2E" w14:paraId="10918622" w14:textId="2889119B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t xml:space="preserve">Section 5: Evaluation, </w:t>
      </w:r>
      <w:r w:rsidRPr="00190005" w:rsidR="007563E7">
        <w:rPr>
          <w:b/>
          <w:sz w:val="20"/>
          <w:szCs w:val="20"/>
        </w:rPr>
        <w:t>outcomes</w:t>
      </w:r>
      <w:r>
        <w:rPr>
          <w:b/>
          <w:sz w:val="20"/>
          <w:szCs w:val="20"/>
        </w:rPr>
        <w:t xml:space="preserve"> and ‘lessons learned’</w:t>
      </w:r>
      <w:r w:rsidR="003611A9">
        <w:rPr>
          <w:b/>
          <w:sz w:val="20"/>
          <w:szCs w:val="20"/>
        </w:rPr>
        <w:t xml:space="preserve"> </w:t>
      </w:r>
      <w:r w:rsidR="003611A9">
        <w:rPr>
          <w:b/>
          <w:bCs/>
          <w:sz w:val="20"/>
          <w:szCs w:val="20"/>
        </w:rPr>
        <w:t>(6 marks overall)</w:t>
      </w:r>
    </w:p>
    <w:tbl>
      <w:tblPr>
        <w:tblW w:w="10560" w:type="dxa"/>
        <w:tblInd w:w="-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560"/>
      </w:tblGrid>
      <w:tr w:rsidRPr="00190005" w:rsidR="002B7ADB" w:rsidTr="18E20D0D" w14:paraId="039BED2C" w14:textId="77777777">
        <w:tc>
          <w:tcPr>
            <w:tcW w:w="10560" w:type="dxa"/>
            <w:shd w:val="clear" w:color="auto" w:fill="F2F2F2" w:themeFill="background1" w:themeFillShade="F2"/>
            <w:tcMar/>
          </w:tcPr>
          <w:p w:rsidR="002B7ADB" w:rsidP="003611A9" w:rsidRDefault="007563E7" w14:paraId="75D74718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190005">
              <w:rPr>
                <w:sz w:val="20"/>
                <w:szCs w:val="20"/>
              </w:rPr>
              <w:t>How were your event and activities monitored and evaluated? (max 150 words)</w:t>
            </w:r>
            <w:r w:rsidR="003611A9">
              <w:rPr>
                <w:sz w:val="20"/>
                <w:szCs w:val="20"/>
              </w:rPr>
              <w:t xml:space="preserve"> </w:t>
            </w:r>
            <w:r w:rsidR="003611A9">
              <w:rPr>
                <w:sz w:val="20"/>
                <w:szCs w:val="20"/>
              </w:rPr>
              <w:t>(3 marks)</w:t>
            </w:r>
          </w:p>
          <w:p w:rsidRPr="00190005" w:rsidR="003611A9" w:rsidP="003611A9" w:rsidRDefault="003611A9" w14:paraId="39D38B83" w14:textId="32342D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190005" w:rsidR="002B7ADB" w:rsidTr="18E20D0D" w14:paraId="12922C99" w14:textId="77777777">
        <w:tc>
          <w:tcPr>
            <w:tcW w:w="10560" w:type="dxa"/>
            <w:shd w:val="clear" w:color="auto" w:fill="F2F2F2" w:themeFill="background1" w:themeFillShade="F2"/>
            <w:tcMar/>
          </w:tcPr>
          <w:p w:rsidR="002B7ADB" w:rsidP="003611A9" w:rsidRDefault="007563E7" w14:paraId="1AA42540" w14:textId="0FE70D6C">
            <w:pPr>
              <w:spacing w:after="0" w:line="240" w:lineRule="auto"/>
              <w:rPr>
                <w:sz w:val="20"/>
                <w:szCs w:val="20"/>
              </w:rPr>
            </w:pPr>
            <w:r w:rsidRPr="18E20D0D" w:rsidR="007563E7">
              <w:rPr>
                <w:sz w:val="20"/>
                <w:szCs w:val="20"/>
              </w:rPr>
              <w:t>What were the main outcomes and benefits for employees</w:t>
            </w:r>
            <w:r w:rsidRPr="18E20D0D" w:rsidR="003611A9">
              <w:rPr>
                <w:sz w:val="20"/>
                <w:szCs w:val="20"/>
              </w:rPr>
              <w:t xml:space="preserve"> </w:t>
            </w:r>
            <w:bookmarkStart w:name="_Int_Vw1Zzln7" w:id="1522360506"/>
            <w:r w:rsidRPr="18E20D0D" w:rsidR="003611A9">
              <w:rPr>
                <w:sz w:val="20"/>
                <w:szCs w:val="20"/>
              </w:rPr>
              <w:t>and the business</w:t>
            </w:r>
            <w:bookmarkEnd w:id="1522360506"/>
            <w:r w:rsidRPr="18E20D0D" w:rsidR="007563E7">
              <w:rPr>
                <w:sz w:val="20"/>
                <w:szCs w:val="20"/>
              </w:rPr>
              <w:t>?</w:t>
            </w:r>
            <w:r w:rsidRPr="18E20D0D" w:rsidR="00325B2E">
              <w:rPr>
                <w:sz w:val="20"/>
                <w:szCs w:val="20"/>
              </w:rPr>
              <w:t xml:space="preserve"> What might you </w:t>
            </w:r>
            <w:bookmarkStart w:name="_Int_GJ4kRWjW" w:id="952874147"/>
            <w:r w:rsidRPr="18E20D0D" w:rsidR="00325B2E">
              <w:rPr>
                <w:sz w:val="20"/>
                <w:szCs w:val="20"/>
              </w:rPr>
              <w:t>do differently</w:t>
            </w:r>
            <w:bookmarkEnd w:id="952874147"/>
            <w:r w:rsidRPr="18E20D0D" w:rsidR="00325B2E">
              <w:rPr>
                <w:sz w:val="20"/>
                <w:szCs w:val="20"/>
              </w:rPr>
              <w:t xml:space="preserve"> next time?</w:t>
            </w:r>
            <w:r w:rsidRPr="18E20D0D" w:rsidR="007563E7">
              <w:rPr>
                <w:sz w:val="20"/>
                <w:szCs w:val="20"/>
              </w:rPr>
              <w:t xml:space="preserve"> (max </w:t>
            </w:r>
            <w:r w:rsidRPr="18E20D0D" w:rsidR="003611A9">
              <w:rPr>
                <w:sz w:val="20"/>
                <w:szCs w:val="20"/>
              </w:rPr>
              <w:t>30</w:t>
            </w:r>
            <w:r w:rsidRPr="18E20D0D" w:rsidR="007563E7">
              <w:rPr>
                <w:sz w:val="20"/>
                <w:szCs w:val="20"/>
              </w:rPr>
              <w:t>0 words)</w:t>
            </w:r>
            <w:r w:rsidRPr="18E20D0D" w:rsidR="003611A9">
              <w:rPr>
                <w:sz w:val="20"/>
                <w:szCs w:val="20"/>
              </w:rPr>
              <w:t xml:space="preserve"> </w:t>
            </w:r>
            <w:r w:rsidRPr="18E20D0D" w:rsidR="003611A9">
              <w:rPr>
                <w:sz w:val="20"/>
                <w:szCs w:val="20"/>
              </w:rPr>
              <w:t>(3 marks)</w:t>
            </w:r>
          </w:p>
          <w:p w:rsidRPr="00190005" w:rsidR="003611A9" w:rsidP="003611A9" w:rsidRDefault="003611A9" w14:paraId="0FE65687" w14:textId="70E6F6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Pr="00190005" w:rsidR="002B7ADB" w:rsidP="00715121" w:rsidRDefault="00715121" w14:paraId="56BB5266" w14:textId="77777777">
      <w:pPr>
        <w:spacing w:line="240" w:lineRule="auto"/>
        <w:rPr>
          <w:sz w:val="20"/>
          <w:szCs w:val="20"/>
        </w:rPr>
      </w:pPr>
      <w:r w:rsidRPr="00190005">
        <w:rPr>
          <w:b/>
          <w:sz w:val="20"/>
          <w:szCs w:val="20"/>
        </w:rPr>
        <w:br/>
      </w:r>
      <w:r w:rsidRPr="00190005">
        <w:rPr>
          <w:b/>
          <w:sz w:val="20"/>
          <w:szCs w:val="20"/>
        </w:rPr>
        <w:t>Declaration</w:t>
      </w:r>
    </w:p>
    <w:tbl>
      <w:tblPr>
        <w:tblW w:w="10530" w:type="dxa"/>
        <w:tblInd w:w="-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Pr="00190005" w:rsidR="002B7ADB" w:rsidTr="18E20D0D" w14:paraId="372D1B0A" w14:textId="77777777">
        <w:tc>
          <w:tcPr>
            <w:tcW w:w="10530" w:type="dxa"/>
            <w:shd w:val="clear" w:color="auto" w:fill="F2F2F2" w:themeFill="background1" w:themeFillShade="F2"/>
            <w:tcMar/>
          </w:tcPr>
          <w:p w:rsidRPr="00190005" w:rsidR="002B7ADB" w:rsidP="005C3833" w:rsidRDefault="007563E7" w14:paraId="6B5501A6" w14:textId="6E907138">
            <w:pPr>
              <w:spacing w:line="240" w:lineRule="auto"/>
              <w:rPr>
                <w:sz w:val="20"/>
                <w:szCs w:val="20"/>
              </w:rPr>
            </w:pPr>
            <w:r w:rsidRPr="18E20D0D" w:rsidR="007563E7">
              <w:rPr>
                <w:sz w:val="20"/>
                <w:szCs w:val="20"/>
              </w:rPr>
              <w:t>I confirm that all the information given in support of this entry is correct and I understand that information contained in this entry may be used for publicity purposes by the Campa</w:t>
            </w:r>
            <w:r w:rsidRPr="18E20D0D" w:rsidR="005C3833">
              <w:rPr>
                <w:sz w:val="20"/>
                <w:szCs w:val="20"/>
              </w:rPr>
              <w:t xml:space="preserve">ign for </w:t>
            </w:r>
            <w:r w:rsidRPr="18E20D0D" w:rsidR="327904E3">
              <w:rPr>
                <w:sz w:val="20"/>
                <w:szCs w:val="20"/>
              </w:rPr>
              <w:t xml:space="preserve">Learning and NCFE </w:t>
            </w:r>
            <w:r w:rsidRPr="18E20D0D" w:rsidR="007563E7">
              <w:rPr>
                <w:sz w:val="20"/>
                <w:szCs w:val="20"/>
              </w:rPr>
              <w:t xml:space="preserve">in accordance with the Data Protection Act and with, if </w:t>
            </w:r>
            <w:r w:rsidRPr="18E20D0D" w:rsidR="00190005">
              <w:rPr>
                <w:sz w:val="20"/>
                <w:szCs w:val="20"/>
              </w:rPr>
              <w:t>required</w:t>
            </w:r>
            <w:r w:rsidRPr="18E20D0D" w:rsidR="29ABD603">
              <w:rPr>
                <w:sz w:val="20"/>
                <w:szCs w:val="20"/>
              </w:rPr>
              <w:t>,</w:t>
            </w:r>
            <w:r w:rsidRPr="18E20D0D" w:rsidR="007563E7">
              <w:rPr>
                <w:sz w:val="20"/>
                <w:szCs w:val="20"/>
              </w:rPr>
              <w:t xml:space="preserve"> your permission.</w:t>
            </w:r>
            <w:r>
              <w:br/>
            </w:r>
            <w:r>
              <w:br/>
            </w:r>
            <w:r w:rsidRPr="18E20D0D" w:rsidR="007563E7">
              <w:rPr>
                <w:sz w:val="20"/>
                <w:szCs w:val="20"/>
              </w:rPr>
              <w:t>Signature</w:t>
            </w:r>
            <w:r w:rsidRPr="18E20D0D" w:rsidR="150DF21E">
              <w:rPr>
                <w:sz w:val="20"/>
                <w:szCs w:val="20"/>
              </w:rPr>
              <w:t>:</w:t>
            </w:r>
            <w:r>
              <w:br/>
            </w:r>
            <w:r>
              <w:br/>
            </w:r>
            <w:r w:rsidRPr="18E20D0D" w:rsidR="007563E7">
              <w:rPr>
                <w:sz w:val="20"/>
                <w:szCs w:val="20"/>
              </w:rPr>
              <w:t>Date</w:t>
            </w:r>
            <w:r w:rsidRPr="18E20D0D" w:rsidR="58EDC96D">
              <w:rPr>
                <w:sz w:val="20"/>
                <w:szCs w:val="20"/>
              </w:rPr>
              <w:t>:</w:t>
            </w:r>
          </w:p>
        </w:tc>
      </w:tr>
    </w:tbl>
    <w:p w:rsidRPr="003611A9" w:rsidR="003611A9" w:rsidP="18E20D0D" w:rsidRDefault="007563E7" w14:paraId="1869654B" w14:textId="269928DB">
      <w:pPr>
        <w:pStyle w:val="Normal"/>
      </w:pPr>
      <w:r w:rsidRPr="00190005">
        <w:rPr>
          <w:b/>
          <w:sz w:val="20"/>
          <w:szCs w:val="20"/>
        </w:rPr>
        <w:br/>
      </w:r>
      <w:r w:rsidRPr="7C682625" w:rsidR="29224EA2">
        <w:rPr>
          <w:color w:val="000000" w:themeColor="text1"/>
          <w:sz w:val="19"/>
          <w:szCs w:val="19"/>
        </w:rPr>
        <w:t xml:space="preserve">By entering, you give the award sponsors NCFE and Campaign for Learning permission to contact you about products and services which may be of interest. Please tick here if you do </w:t>
      </w:r>
      <w:r w:rsidRPr="18E20D0D" w:rsidR="29224EA2">
        <w:rPr>
          <w:b w:val="1"/>
          <w:bCs w:val="1"/>
          <w:color w:val="000000" w:themeColor="text1" w:themeTint="FF" w:themeShade="FF"/>
          <w:sz w:val="19"/>
          <w:szCs w:val="19"/>
        </w:rPr>
        <w:t xml:space="preserve">NOT </w:t>
      </w:r>
      <w:r w:rsidRPr="18E20D0D" w:rsidR="29224EA2">
        <w:rPr>
          <w:color w:val="000000" w:themeColor="text1" w:themeTint="FF" w:themeShade="FF"/>
          <w:sz w:val="19"/>
          <w:szCs w:val="19"/>
        </w:rPr>
        <w:t xml:space="preserve">wish to receive such </w:t>
      </w:r>
      <w:r w:rsidRPr="7C682625" w:rsidR="29224EA2">
        <w:rPr>
          <w:color w:val="000000" w:themeColor="text1"/>
          <w:sz w:val="19"/>
          <w:szCs w:val="19"/>
        </w:rPr>
        <w:t>messages</w:t>
      </w:r>
      <w:r w:rsidRPr="18E20D0D" w:rsidR="007563E7">
        <w:rPr>
          <w:sz w:val="20"/>
          <w:szCs w:val="20"/>
        </w:rPr>
        <w:t>.</w:t>
      </w:r>
      <w:r w:rsidRPr="18E20D0D" w:rsidR="50B59259">
        <w:rPr>
          <w:sz w:val="20"/>
          <w:szCs w:val="20"/>
        </w:rPr>
        <w:t xml:space="preserve"> </w:t>
      </w:r>
      <w:r w:rsidR="50B59259">
        <w:drawing>
          <wp:inline wp14:editId="74A7C676" wp14:anchorId="654BFCDC">
            <wp:extent cx="200025" cy="180975"/>
            <wp:effectExtent l="0" t="0" r="0" b="0"/>
            <wp:docPr id="449278018" name="drawing" title="Rectangle 1, Textbox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49278018" name="Picture 449278018"/>
                    <pic:cNvPicPr/>
                  </pic:nvPicPr>
                  <pic:blipFill>
                    <a:blip xmlns:r="http://schemas.openxmlformats.org/officeDocument/2006/relationships" r:embed="rId205074486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611A9" w:rsidR="002B7ADB" w:rsidP="18E20D0D" w:rsidRDefault="003611A9" w14:paraId="19C213FD" w14:textId="5874BD0A">
      <w:pPr>
        <w:rPr>
          <w:b w:val="1"/>
          <w:bCs w:val="1"/>
          <w:sz w:val="20"/>
          <w:szCs w:val="20"/>
        </w:rPr>
      </w:pPr>
      <w:r w:rsidRPr="18E20D0D" w:rsidR="003611A9">
        <w:rPr>
          <w:b w:val="1"/>
          <w:bCs w:val="1"/>
          <w:sz w:val="20"/>
          <w:szCs w:val="20"/>
        </w:rPr>
        <w:t>Please </w:t>
      </w:r>
      <w:r w:rsidRPr="18E20D0D" w:rsidR="003611A9">
        <w:rPr>
          <w:b w:val="1"/>
          <w:bCs w:val="1"/>
          <w:sz w:val="20"/>
          <w:szCs w:val="20"/>
        </w:rPr>
        <w:t>submit</w:t>
      </w:r>
      <w:r w:rsidRPr="18E20D0D" w:rsidR="003611A9">
        <w:rPr>
          <w:b w:val="1"/>
          <w:bCs w:val="1"/>
          <w:sz w:val="20"/>
          <w:szCs w:val="20"/>
        </w:rPr>
        <w:t xml:space="preserve"> your entry </w:t>
      </w:r>
      <w:r w:rsidRPr="18E20D0D" w:rsidR="7F300BD1">
        <w:rPr>
          <w:b w:val="1"/>
          <w:bCs w:val="1"/>
          <w:sz w:val="20"/>
          <w:szCs w:val="20"/>
        </w:rPr>
        <w:t xml:space="preserve">via the </w:t>
      </w:r>
      <w:hyperlink r:id="R4a0de0ddb3d74a5f">
        <w:r w:rsidRPr="18E20D0D" w:rsidR="7F300BD1">
          <w:rPr>
            <w:rStyle w:val="Hyperlink"/>
            <w:b w:val="1"/>
            <w:bCs w:val="1"/>
            <w:sz w:val="20"/>
            <w:szCs w:val="20"/>
          </w:rPr>
          <w:t>webfor</w:t>
        </w:r>
        <w:r w:rsidRPr="18E20D0D" w:rsidR="003611A9">
          <w:rPr>
            <w:rStyle w:val="Hyperlink"/>
            <w:b w:val="1"/>
            <w:bCs w:val="1"/>
            <w:sz w:val="20"/>
            <w:szCs w:val="20"/>
          </w:rPr>
          <w:t>m</w:t>
        </w:r>
      </w:hyperlink>
      <w:r w:rsidRPr="18E20D0D" w:rsidR="64E861B2">
        <w:rPr>
          <w:b w:val="1"/>
          <w:bCs w:val="1"/>
          <w:sz w:val="20"/>
          <w:szCs w:val="20"/>
        </w:rPr>
        <w:t>.</w:t>
      </w:r>
    </w:p>
    <w:p w:rsidRPr="003611A9" w:rsidR="002B7ADB" w:rsidP="003611A9" w:rsidRDefault="003611A9" w14:paraId="13B812CC" w14:textId="664A036F">
      <w:pPr>
        <w:rPr>
          <w:sz w:val="20"/>
          <w:szCs w:val="20"/>
          <w:lang w:val="en-GB"/>
        </w:rPr>
      </w:pPr>
      <w:r w:rsidRPr="18E20D0D" w:rsidR="64E861B2">
        <w:rPr>
          <w:sz w:val="20"/>
          <w:szCs w:val="20"/>
        </w:rPr>
        <w:t>If you do not receive a confirmation of receipt, please email:</w:t>
      </w:r>
      <w:r w:rsidRPr="18E20D0D" w:rsidR="003611A9">
        <w:rPr>
          <w:sz w:val="20"/>
          <w:szCs w:val="20"/>
        </w:rPr>
        <w:t xml:space="preserve"> </w:t>
      </w:r>
      <w:hyperlink r:id="Rc5b19b1f4e914bc0">
        <w:r w:rsidRPr="18E20D0D" w:rsidR="003611A9">
          <w:rPr>
            <w:rStyle w:val="Hyperlink"/>
            <w:sz w:val="20"/>
            <w:szCs w:val="20"/>
          </w:rPr>
          <w:t>info@cflearning.org.uk</w:t>
        </w:r>
      </w:hyperlink>
      <w:r w:rsidRPr="18E20D0D" w:rsidR="219F6840">
        <w:rPr>
          <w:sz w:val="20"/>
          <w:szCs w:val="20"/>
        </w:rPr>
        <w:t xml:space="preserve"> </w:t>
      </w:r>
      <w:r>
        <w:br/>
      </w:r>
      <w:r w:rsidRPr="18E20D0D" w:rsidR="003611A9">
        <w:rPr>
          <w:sz w:val="20"/>
          <w:szCs w:val="20"/>
        </w:rPr>
        <w:t>Deadline for submissions: </w:t>
      </w:r>
      <w:r w:rsidRPr="18E20D0D" w:rsidR="003611A9">
        <w:rPr>
          <w:b w:val="1"/>
          <w:bCs w:val="1"/>
          <w:sz w:val="20"/>
          <w:szCs w:val="20"/>
        </w:rPr>
        <w:t>Friday 24 July 2026. </w:t>
      </w:r>
      <w:r w:rsidRPr="18E20D0D" w:rsidR="003611A9">
        <w:rPr>
          <w:sz w:val="20"/>
          <w:szCs w:val="20"/>
        </w:rPr>
        <w:t>Incomplete or late submissions will not be considered. </w:t>
      </w:r>
      <w:r w:rsidRPr="18E20D0D" w:rsidR="003611A9">
        <w:rPr>
          <w:sz w:val="20"/>
          <w:szCs w:val="20"/>
          <w:lang w:val="en-GB"/>
        </w:rPr>
        <w:t> </w:t>
      </w:r>
      <w:r>
        <w:br/>
      </w:r>
      <w:r w:rsidRPr="18E20D0D" w:rsidR="003611A9">
        <w:rPr>
          <w:sz w:val="20"/>
          <w:szCs w:val="20"/>
        </w:rPr>
        <w:t>If you are shortlisted, you’ll be notified by </w:t>
      </w:r>
      <w:r w:rsidRPr="18E20D0D" w:rsidR="003611A9">
        <w:rPr>
          <w:b w:val="1"/>
          <w:bCs w:val="1"/>
          <w:sz w:val="20"/>
          <w:szCs w:val="20"/>
        </w:rPr>
        <w:t>Friday</w:t>
      </w:r>
      <w:r w:rsidRPr="18E20D0D" w:rsidR="003611A9">
        <w:rPr>
          <w:sz w:val="20"/>
          <w:szCs w:val="20"/>
        </w:rPr>
        <w:t> </w:t>
      </w:r>
      <w:r w:rsidRPr="18E20D0D" w:rsidR="003611A9">
        <w:rPr>
          <w:b w:val="1"/>
          <w:bCs w:val="1"/>
          <w:sz w:val="20"/>
          <w:szCs w:val="20"/>
        </w:rPr>
        <w:t>2</w:t>
      </w:r>
      <w:r w:rsidRPr="18E20D0D" w:rsidR="08E91D74">
        <w:rPr>
          <w:b w:val="1"/>
          <w:bCs w:val="1"/>
          <w:sz w:val="20"/>
          <w:szCs w:val="20"/>
        </w:rPr>
        <w:t>5</w:t>
      </w:r>
      <w:r w:rsidRPr="18E20D0D" w:rsidR="003611A9">
        <w:rPr>
          <w:b w:val="1"/>
          <w:bCs w:val="1"/>
          <w:sz w:val="20"/>
          <w:szCs w:val="20"/>
        </w:rPr>
        <w:t xml:space="preserve"> September 202</w:t>
      </w:r>
      <w:r w:rsidRPr="18E20D0D" w:rsidR="67179203">
        <w:rPr>
          <w:b w:val="1"/>
          <w:bCs w:val="1"/>
          <w:sz w:val="20"/>
          <w:szCs w:val="20"/>
        </w:rPr>
        <w:t>6</w:t>
      </w:r>
      <w:r w:rsidRPr="18E20D0D" w:rsidR="003611A9">
        <w:rPr>
          <w:b w:val="1"/>
          <w:bCs w:val="1"/>
          <w:sz w:val="20"/>
          <w:szCs w:val="20"/>
        </w:rPr>
        <w:t>.</w:t>
      </w:r>
      <w:r w:rsidRPr="18E20D0D" w:rsidR="003611A9">
        <w:rPr>
          <w:sz w:val="20"/>
          <w:szCs w:val="20"/>
          <w:lang w:val="en-GB"/>
        </w:rPr>
        <w:t> </w:t>
      </w:r>
      <w:r>
        <w:br/>
      </w:r>
      <w:r w:rsidRPr="18E20D0D" w:rsidR="003611A9">
        <w:rPr>
          <w:sz w:val="20"/>
          <w:szCs w:val="20"/>
        </w:rPr>
        <w:t xml:space="preserve">The </w:t>
      </w:r>
      <w:r w:rsidRPr="18E20D0D" w:rsidR="003611A9">
        <w:rPr>
          <w:sz w:val="20"/>
          <w:szCs w:val="20"/>
        </w:rPr>
        <w:t>judges’</w:t>
      </w:r>
      <w:r w:rsidRPr="18E20D0D" w:rsidR="003611A9">
        <w:rPr>
          <w:sz w:val="20"/>
          <w:szCs w:val="20"/>
        </w:rPr>
        <w:t xml:space="preserve"> decision is </w:t>
      </w:r>
      <w:r w:rsidRPr="18E20D0D" w:rsidR="003611A9">
        <w:rPr>
          <w:sz w:val="20"/>
          <w:szCs w:val="20"/>
        </w:rPr>
        <w:t>final</w:t>
      </w:r>
      <w:r w:rsidRPr="18E20D0D" w:rsidR="003611A9">
        <w:rPr>
          <w:sz w:val="20"/>
          <w:szCs w:val="20"/>
        </w:rPr>
        <w:t> and no correspondence or discussion will be entered into about the results.</w:t>
      </w:r>
      <w:r w:rsidRPr="18E20D0D" w:rsidR="003611A9">
        <w:rPr>
          <w:sz w:val="20"/>
          <w:szCs w:val="20"/>
          <w:lang w:val="en-GB"/>
        </w:rPr>
        <w:t> </w:t>
      </w:r>
    </w:p>
    <w:sectPr w:rsidRPr="003611A9" w:rsidR="002B7ADB">
      <w:footerReference w:type="default" r:id="rId12"/>
      <w:pgSz w:w="12240" w:h="15840" w:orient="portrait"/>
      <w:pgMar w:top="720" w:right="720" w:bottom="720" w:left="720" w:header="720" w:footer="3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2DE" w:rsidRDefault="00E172DE" w14:paraId="1FCDD871" w14:textId="77777777">
      <w:pPr>
        <w:spacing w:after="0" w:line="240" w:lineRule="auto"/>
      </w:pPr>
      <w:r>
        <w:separator/>
      </w:r>
    </w:p>
  </w:endnote>
  <w:endnote w:type="continuationSeparator" w:id="0">
    <w:p w:rsidR="00E172DE" w:rsidRDefault="00E172DE" w14:paraId="789C49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ADB" w:rsidRDefault="007563E7" w14:paraId="1A185470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F7673">
      <w:rPr>
        <w:noProof/>
        <w:color w:val="000000"/>
      </w:rPr>
      <w:t>1</w:t>
    </w:r>
    <w:r>
      <w:rPr>
        <w:color w:val="000000"/>
      </w:rPr>
      <w:fldChar w:fldCharType="end"/>
    </w:r>
  </w:p>
  <w:p w:rsidR="002B7ADB" w:rsidRDefault="002B7ADB" w14:paraId="326C0346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2DE" w:rsidRDefault="00E172DE" w14:paraId="0ABB81B7" w14:textId="77777777">
      <w:pPr>
        <w:spacing w:after="0" w:line="240" w:lineRule="auto"/>
      </w:pPr>
      <w:r>
        <w:separator/>
      </w:r>
    </w:p>
  </w:footnote>
  <w:footnote w:type="continuationSeparator" w:id="0">
    <w:p w:rsidR="00E172DE" w:rsidRDefault="00E172DE" w14:paraId="080D9218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Vw1Zzln7" int2:invalidationBookmarkName="" int2:hashCode="ml07R1NttTKaUY" int2:id="Hm0LOILt">
      <int2:state int2:type="gram" int2:value="Rejected"/>
    </int2:bookmark>
    <int2:bookmark int2:bookmarkName="_Int_GJ4kRWjW" int2:invalidationBookmarkName="" int2:hashCode="HcT9P3V01m/fMn" int2:id="OlGibM25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105"/>
    <w:multiLevelType w:val="multilevel"/>
    <w:tmpl w:val="2F70595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590734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2NjM1tzQ2NDI2MDVR0lEKTi0uzszPAykwrAUAhAYTyywAAAA="/>
  </w:docVars>
  <w:rsids>
    <w:rsidRoot w:val="002B7ADB"/>
    <w:rsid w:val="000442A4"/>
    <w:rsid w:val="000A5AA3"/>
    <w:rsid w:val="000A6ED1"/>
    <w:rsid w:val="00170FA9"/>
    <w:rsid w:val="00172B0B"/>
    <w:rsid w:val="00190005"/>
    <w:rsid w:val="001A0F42"/>
    <w:rsid w:val="002B7ADB"/>
    <w:rsid w:val="002F47B9"/>
    <w:rsid w:val="00325B2E"/>
    <w:rsid w:val="003611A9"/>
    <w:rsid w:val="003D254A"/>
    <w:rsid w:val="004A6F3A"/>
    <w:rsid w:val="004C3CE2"/>
    <w:rsid w:val="005149CE"/>
    <w:rsid w:val="0055497B"/>
    <w:rsid w:val="00561BC2"/>
    <w:rsid w:val="00570525"/>
    <w:rsid w:val="005C3833"/>
    <w:rsid w:val="005D3DBF"/>
    <w:rsid w:val="006341F3"/>
    <w:rsid w:val="00715121"/>
    <w:rsid w:val="007563E7"/>
    <w:rsid w:val="0077052C"/>
    <w:rsid w:val="007756A3"/>
    <w:rsid w:val="007758A0"/>
    <w:rsid w:val="007C5400"/>
    <w:rsid w:val="00821E91"/>
    <w:rsid w:val="0083790D"/>
    <w:rsid w:val="00860E23"/>
    <w:rsid w:val="0090748A"/>
    <w:rsid w:val="00936ED5"/>
    <w:rsid w:val="009914A5"/>
    <w:rsid w:val="009F7673"/>
    <w:rsid w:val="009F7AFF"/>
    <w:rsid w:val="00A107C8"/>
    <w:rsid w:val="00AB6135"/>
    <w:rsid w:val="00B25322"/>
    <w:rsid w:val="00C02DB4"/>
    <w:rsid w:val="00C86F22"/>
    <w:rsid w:val="00D262A5"/>
    <w:rsid w:val="00D92A7E"/>
    <w:rsid w:val="00D92C0B"/>
    <w:rsid w:val="00E055B5"/>
    <w:rsid w:val="00E172DE"/>
    <w:rsid w:val="00E32167"/>
    <w:rsid w:val="00E53209"/>
    <w:rsid w:val="00E606DE"/>
    <w:rsid w:val="00EE18F1"/>
    <w:rsid w:val="00FB5CCC"/>
    <w:rsid w:val="00FB7D57"/>
    <w:rsid w:val="02726803"/>
    <w:rsid w:val="08E91D74"/>
    <w:rsid w:val="094C9D7B"/>
    <w:rsid w:val="0A6B7C04"/>
    <w:rsid w:val="0BAAB408"/>
    <w:rsid w:val="0C1CEA72"/>
    <w:rsid w:val="0DFBFFD3"/>
    <w:rsid w:val="0F1579E4"/>
    <w:rsid w:val="101A7202"/>
    <w:rsid w:val="10FA721D"/>
    <w:rsid w:val="11DE8495"/>
    <w:rsid w:val="150DF21E"/>
    <w:rsid w:val="152F0CE0"/>
    <w:rsid w:val="15460108"/>
    <w:rsid w:val="18E20D0D"/>
    <w:rsid w:val="1B56B00A"/>
    <w:rsid w:val="1C36E129"/>
    <w:rsid w:val="1D008A7E"/>
    <w:rsid w:val="1DC52D78"/>
    <w:rsid w:val="1FD0EE21"/>
    <w:rsid w:val="203EED2E"/>
    <w:rsid w:val="219F6840"/>
    <w:rsid w:val="22752E5D"/>
    <w:rsid w:val="2402C9D5"/>
    <w:rsid w:val="28C7C0CD"/>
    <w:rsid w:val="29224EA2"/>
    <w:rsid w:val="2926B345"/>
    <w:rsid w:val="29ABD603"/>
    <w:rsid w:val="2DBCF51D"/>
    <w:rsid w:val="2E0D6F00"/>
    <w:rsid w:val="2EADB26B"/>
    <w:rsid w:val="2EE04BA3"/>
    <w:rsid w:val="30D45A75"/>
    <w:rsid w:val="3106D886"/>
    <w:rsid w:val="311CD610"/>
    <w:rsid w:val="32236871"/>
    <w:rsid w:val="327904E3"/>
    <w:rsid w:val="35B56476"/>
    <w:rsid w:val="3AE3DC09"/>
    <w:rsid w:val="3D58041C"/>
    <w:rsid w:val="3FD7CA3D"/>
    <w:rsid w:val="4086B329"/>
    <w:rsid w:val="4322BBC4"/>
    <w:rsid w:val="43EB26E1"/>
    <w:rsid w:val="4453BF65"/>
    <w:rsid w:val="4658543D"/>
    <w:rsid w:val="46EAB1DF"/>
    <w:rsid w:val="47438151"/>
    <w:rsid w:val="48140E6B"/>
    <w:rsid w:val="4A8DDAA7"/>
    <w:rsid w:val="4BC08BCA"/>
    <w:rsid w:val="4BD57B4A"/>
    <w:rsid w:val="4CB6308B"/>
    <w:rsid w:val="4D6C2355"/>
    <w:rsid w:val="4D840783"/>
    <w:rsid w:val="4E6A8284"/>
    <w:rsid w:val="5038DB48"/>
    <w:rsid w:val="50B59259"/>
    <w:rsid w:val="51520BF0"/>
    <w:rsid w:val="52C32010"/>
    <w:rsid w:val="53125189"/>
    <w:rsid w:val="535438DD"/>
    <w:rsid w:val="54F0093E"/>
    <w:rsid w:val="556C44E1"/>
    <w:rsid w:val="56D46B01"/>
    <w:rsid w:val="58EDC96D"/>
    <w:rsid w:val="593DE404"/>
    <w:rsid w:val="59C37A61"/>
    <w:rsid w:val="5A6377F3"/>
    <w:rsid w:val="5C3D2F3B"/>
    <w:rsid w:val="5D2FE15C"/>
    <w:rsid w:val="5DFEEA74"/>
    <w:rsid w:val="5F6CA486"/>
    <w:rsid w:val="5FA4BCBB"/>
    <w:rsid w:val="601B3531"/>
    <w:rsid w:val="610874E7"/>
    <w:rsid w:val="612DF3DE"/>
    <w:rsid w:val="617DCA76"/>
    <w:rsid w:val="61D926B8"/>
    <w:rsid w:val="644783CC"/>
    <w:rsid w:val="64E861B2"/>
    <w:rsid w:val="651D4097"/>
    <w:rsid w:val="6554E11F"/>
    <w:rsid w:val="658FC60A"/>
    <w:rsid w:val="65BA3117"/>
    <w:rsid w:val="6642815D"/>
    <w:rsid w:val="67179203"/>
    <w:rsid w:val="6993EA8B"/>
    <w:rsid w:val="69A5AA73"/>
    <w:rsid w:val="6B7D5C12"/>
    <w:rsid w:val="6CECC8F4"/>
    <w:rsid w:val="6D192C73"/>
    <w:rsid w:val="709F3305"/>
    <w:rsid w:val="73777EFC"/>
    <w:rsid w:val="76CCA46A"/>
    <w:rsid w:val="77A17627"/>
    <w:rsid w:val="78715DA1"/>
    <w:rsid w:val="78AAD4F4"/>
    <w:rsid w:val="7ACC55C4"/>
    <w:rsid w:val="7C682625"/>
    <w:rsid w:val="7ECD1C2A"/>
    <w:rsid w:val="7F1A8B9F"/>
    <w:rsid w:val="7F2B6946"/>
    <w:rsid w:val="7F300BD1"/>
    <w:rsid w:val="7F91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DCB2D"/>
  <w15:docId w15:val="{29E785A3-38D1-48AA-98DA-39B372CAD1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341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900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3611A9"/>
  </w:style>
  <w:style w:type="character" w:styleId="eop" w:customStyle="1">
    <w:name w:val="eop"/>
    <w:basedOn w:val="DefaultParagraphFont"/>
    <w:rsid w:val="0036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kf.ms/4tH3yZ2" TargetMode="External" Id="R66befb30b16c4e21" /><Relationship Type="http://schemas.openxmlformats.org/officeDocument/2006/relationships/image" Target="/media/image3.png" Id="rId2050744863" /><Relationship Type="http://schemas.openxmlformats.org/officeDocument/2006/relationships/hyperlink" Target="https://wkf.ms/4tH3yZ2" TargetMode="External" Id="R4a0de0ddb3d74a5f" /><Relationship Type="http://schemas.openxmlformats.org/officeDocument/2006/relationships/hyperlink" Target="mailto:info@cflearning.org.uk" TargetMode="External" Id="Rc5b19b1f4e914bc0" /><Relationship Type="http://schemas.microsoft.com/office/2020/10/relationships/intelligence" Target="intelligence2.xml" Id="Re3ef0080329748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34C8352CA2844AEA021B445F0EECF" ma:contentTypeVersion="22" ma:contentTypeDescription="Create a new document." ma:contentTypeScope="" ma:versionID="6888c43e7d4bd8ddc30f8115ff5bc8ee">
  <xsd:schema xmlns:xsd="http://www.w3.org/2001/XMLSchema" xmlns:xs="http://www.w3.org/2001/XMLSchema" xmlns:p="http://schemas.microsoft.com/office/2006/metadata/properties" xmlns:ns2="2ae8f4c0-0096-42ea-a04e-ee33f7439994" xmlns:ns3="98eef146-7867-42d6-b37c-3f2d090720cc" targetNamespace="http://schemas.microsoft.com/office/2006/metadata/properties" ma:root="true" ma:fieldsID="20bfacf0cdeb120222229fc3879c4f8e" ns2:_="" ns3:_="">
    <xsd:import namespace="2ae8f4c0-0096-42ea-a04e-ee33f7439994"/>
    <xsd:import namespace="98eef146-7867-42d6-b37c-3f2d0907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Businesscritical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8f4c0-0096-42ea-a04e-ee33f7439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74c4e8-bfc7-4c3a-9cd5-7ceb92c65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usinesscritical" ma:index="26" nillable="true" ma:displayName="Business critical" ma:format="Dropdown" ma:internalName="Businesscritical">
      <xsd:simpleType>
        <xsd:restriction base="dms:Choice">
          <xsd:enumeration value="Essential"/>
          <xsd:enumeration value="Non-essential"/>
        </xsd:restriction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ef146-7867-42d6-b37c-3f2d09072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da53a2-a945-4b58-a60c-dab774daa2af}" ma:internalName="TaxCatchAll" ma:showField="CatchAllData" ma:web="98eef146-7867-42d6-b37c-3f2d09072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e8f4c0-0096-42ea-a04e-ee33f7439994">
      <Terms xmlns="http://schemas.microsoft.com/office/infopath/2007/PartnerControls"/>
    </lcf76f155ced4ddcb4097134ff3c332f>
    <TaxCatchAll xmlns="98eef146-7867-42d6-b37c-3f2d090720cc" xsi:nil="true"/>
    <Businesscritical xmlns="2ae8f4c0-0096-42ea-a04e-ee33f7439994" xsi:nil="true"/>
    <SharedWithUsers xmlns="98eef146-7867-42d6-b37c-3f2d090720cc">
      <UserInfo>
        <DisplayName>Julia Wright</DisplayName>
        <AccountId>13</AccountId>
        <AccountType/>
      </UserInfo>
      <UserInfo>
        <DisplayName>Rachel Nagel</DisplayName>
        <AccountId>357</AccountId>
        <AccountType/>
      </UserInfo>
    </SharedWithUsers>
    <Notes xmlns="2ae8f4c0-0096-42ea-a04e-ee33f7439994" xsi:nil="true"/>
  </documentManagement>
</p:properties>
</file>

<file path=customXml/itemProps1.xml><?xml version="1.0" encoding="utf-8"?>
<ds:datastoreItem xmlns:ds="http://schemas.openxmlformats.org/officeDocument/2006/customXml" ds:itemID="{9298A9E9-354B-4020-A4E4-C13E14372C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2A98B-9F25-4783-B35B-8E4D86108097}"/>
</file>

<file path=customXml/itemProps3.xml><?xml version="1.0" encoding="utf-8"?>
<ds:datastoreItem xmlns:ds="http://schemas.openxmlformats.org/officeDocument/2006/customXml" ds:itemID="{35DA7C80-F982-4DEA-8C79-AB284D404A9D}">
  <ds:schemaRefs>
    <ds:schemaRef ds:uri="http://schemas.microsoft.com/office/2006/metadata/properties"/>
    <ds:schemaRef ds:uri="http://schemas.microsoft.com/office/infopath/2007/PartnerControls"/>
    <ds:schemaRef ds:uri="2ae8f4c0-0096-42ea-a04e-ee33f7439994"/>
    <ds:schemaRef ds:uri="98eef146-7867-42d6-b37c-3f2d090720c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Jules</dc:creator>
  <lastModifiedBy>Leanne Francis</lastModifiedBy>
  <revision>3</revision>
  <lastPrinted>2022-04-26T16:58:00.0000000Z</lastPrinted>
  <dcterms:created xsi:type="dcterms:W3CDTF">2026-04-24T14:19:00.0000000Z</dcterms:created>
  <dcterms:modified xsi:type="dcterms:W3CDTF">2026-05-13T11:51:22.2655571Z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0x01010021734C8352CA2844AEA021B445F0EECF</vt:lpwstr>
  </property>
  <property fmtid="{D5CDD505-2E9C-101B-9397-08002B2CF9AE}" pid="3" name="MediaServiceImageTags">
    <vt:lpwstr/>
  </property>
</Properties>
</file>